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3CD3B" w14:textId="1F9A655A" w:rsidR="009F00E7" w:rsidRDefault="00A5635C">
      <w:r w:rsidRPr="00A5635C">
        <w:drawing>
          <wp:inline distT="0" distB="0" distL="0" distR="0" wp14:anchorId="012EDFFA" wp14:editId="7E5328B9">
            <wp:extent cx="4965700" cy="2705100"/>
            <wp:effectExtent l="0" t="0" r="0" b="0"/>
            <wp:docPr id="602409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099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09AD" w14:textId="3E349D04" w:rsidR="00A5635C" w:rsidRDefault="00B02DF4">
      <w:r>
        <w:t xml:space="preserve">Building A (141 Units) </w:t>
      </w:r>
      <w:r>
        <w:br/>
        <w:t>Building B (102 Units)</w:t>
      </w:r>
    </w:p>
    <w:p w14:paraId="7CB7D581" w14:textId="5D6D8EE0" w:rsidR="00A5635C" w:rsidRDefault="00A5635C">
      <w:r w:rsidRPr="00A5635C">
        <w:drawing>
          <wp:inline distT="0" distB="0" distL="0" distR="0" wp14:anchorId="4F0F09D5" wp14:editId="56E56487">
            <wp:extent cx="5943600" cy="2832100"/>
            <wp:effectExtent l="0" t="0" r="0" b="0"/>
            <wp:docPr id="26980484" name="Picture 1" descr="A collage of several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0484" name="Picture 1" descr="A collage of several building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3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35C"/>
    <w:rsid w:val="0008499E"/>
    <w:rsid w:val="006864B3"/>
    <w:rsid w:val="009D4104"/>
    <w:rsid w:val="009F00E7"/>
    <w:rsid w:val="00A5635C"/>
    <w:rsid w:val="00B02DF4"/>
    <w:rsid w:val="00DF263C"/>
    <w:rsid w:val="00FA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40C7E0"/>
  <w15:chartTrackingRefBased/>
  <w15:docId w15:val="{ECEBD365-F5D8-F143-B8CC-0CA26D60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63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63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63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3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63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3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3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3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3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63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63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3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63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63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3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3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3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63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3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3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63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63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63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63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63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3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3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63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Chahal</dc:creator>
  <cp:keywords/>
  <dc:description/>
  <cp:lastModifiedBy>Gary Chahal</cp:lastModifiedBy>
  <cp:revision>2</cp:revision>
  <dcterms:created xsi:type="dcterms:W3CDTF">2025-12-13T16:52:00Z</dcterms:created>
  <dcterms:modified xsi:type="dcterms:W3CDTF">2025-12-13T17:10:00Z</dcterms:modified>
</cp:coreProperties>
</file>